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0B45" w14:textId="77777777" w:rsidR="00555F5D" w:rsidRPr="008577D5" w:rsidRDefault="00596D2E" w:rsidP="00555F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577D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Отчет о деятельности </w:t>
      </w:r>
      <w:r w:rsidR="00555F5D" w:rsidRPr="008577D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коммунального </w:t>
      </w:r>
      <w:r w:rsidRPr="008577D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государственного учреждения </w:t>
      </w:r>
      <w:r w:rsidR="00555F5D" w:rsidRPr="008577D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29B337B3" w14:textId="5D3FC557" w:rsidR="00596D2E" w:rsidRPr="008577D5" w:rsidRDefault="00555F5D" w:rsidP="00555F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  <w:r w:rsidRPr="008577D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BB0EC0" w:rsidRPr="00BB0EC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Основная средняя школа села Рамадан</w:t>
      </w:r>
      <w:r w:rsidR="00BB0EC0" w:rsidRPr="004C7381">
        <w:rPr>
          <w:color w:val="000000"/>
          <w:sz w:val="28"/>
          <w:szCs w:val="28"/>
          <w:lang w:val="kk-KZ"/>
        </w:rPr>
        <w:t xml:space="preserve"> </w:t>
      </w:r>
      <w:r w:rsidRPr="008577D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отдела образования по Аккольскому району управления образования Акмолинской области» </w:t>
      </w:r>
      <w:r w:rsidR="00596D2E" w:rsidRPr="008577D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596D2E" w:rsidRPr="008577D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в сфере </w:t>
      </w:r>
      <w:r w:rsidR="00596D2E" w:rsidRPr="008577D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оказа</w:t>
      </w:r>
      <w:r w:rsidRPr="008577D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ния государственных услуг за 202</w:t>
      </w:r>
      <w:r w:rsidR="00832A76" w:rsidRPr="00832A7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596D2E" w:rsidRPr="008577D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год</w:t>
      </w:r>
    </w:p>
    <w:p w14:paraId="5B6C9B80" w14:textId="77777777" w:rsidR="00AF4019" w:rsidRDefault="00AF4019" w:rsidP="00AF40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4FC75" w14:textId="77777777" w:rsidR="00AF13EC" w:rsidRPr="004517B0" w:rsidRDefault="00AF13EC" w:rsidP="00AF13EC">
      <w:pPr>
        <w:pStyle w:val="ab"/>
        <w:pBdr>
          <w:bottom w:val="single" w:sz="4" w:space="5" w:color="FFFFFF"/>
        </w:pBdr>
        <w:spacing w:after="0"/>
        <w:ind w:firstLine="708"/>
        <w:contextualSpacing/>
        <w:jc w:val="both"/>
        <w:rPr>
          <w:b/>
          <w:sz w:val="28"/>
          <w:szCs w:val="28"/>
        </w:rPr>
      </w:pPr>
      <w:r w:rsidRPr="004517B0">
        <w:rPr>
          <w:b/>
          <w:sz w:val="28"/>
          <w:szCs w:val="28"/>
        </w:rPr>
        <w:t>1) Сведения об услугодателе.</w:t>
      </w:r>
    </w:p>
    <w:p w14:paraId="6B8610BC" w14:textId="77777777" w:rsidR="00AF13EC" w:rsidRPr="00663C3D" w:rsidRDefault="00AF13EC" w:rsidP="00AF13EC">
      <w:pPr>
        <w:pStyle w:val="ab"/>
        <w:pBdr>
          <w:bottom w:val="single" w:sz="4" w:space="5" w:color="FFFFFF"/>
        </w:pBdr>
        <w:spacing w:after="0"/>
        <w:ind w:firstLine="708"/>
        <w:contextualSpacing/>
        <w:jc w:val="both"/>
        <w:rPr>
          <w:sz w:val="28"/>
          <w:szCs w:val="28"/>
        </w:rPr>
      </w:pPr>
      <w:r w:rsidRPr="00663C3D">
        <w:rPr>
          <w:sz w:val="28"/>
          <w:szCs w:val="28"/>
        </w:rPr>
        <w:t>Основным направлением деятельности местных исполнительных органов района является реализация отдельных государственных функций, предоставляющих права, свободы и законные интересы населения, а также предоставление им материальных и нематериальных благ, в том числе оказание государственных услуг.</w:t>
      </w:r>
    </w:p>
    <w:p w14:paraId="113CDC49" w14:textId="3C9F8EFF" w:rsidR="00AF13EC" w:rsidRDefault="00AF13EC" w:rsidP="00AF13EC">
      <w:pPr>
        <w:pStyle w:val="ab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63C3D">
        <w:rPr>
          <w:sz w:val="28"/>
          <w:szCs w:val="28"/>
        </w:rPr>
        <w:t>При оказании государственных услуг государственные органы руководствуются Законом Республики Казахстан «О государственных услугах» от 15 апреля 2013 года №88-V основанной на Конституции Республики Казахстан и утвержденными правилами оказания государственных услуг.</w:t>
      </w:r>
    </w:p>
    <w:p w14:paraId="503DAAAC" w14:textId="77777777" w:rsidR="00AF13EC" w:rsidRDefault="00AF13EC" w:rsidP="00AF13EC">
      <w:pPr>
        <w:pStyle w:val="ab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DD882BB" w14:textId="77777777" w:rsidR="00AF13EC" w:rsidRPr="004517B0" w:rsidRDefault="00AF13EC" w:rsidP="00AF13EC">
      <w:pPr>
        <w:pStyle w:val="ab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4517B0">
        <w:rPr>
          <w:b/>
          <w:color w:val="000000"/>
          <w:sz w:val="28"/>
        </w:rPr>
        <w:t>2) Информация о государственных услугах.</w:t>
      </w:r>
    </w:p>
    <w:p w14:paraId="6F6028AC" w14:textId="160F992B" w:rsidR="00043868" w:rsidRDefault="00AF13EC" w:rsidP="00043868">
      <w:pPr>
        <w:pStyle w:val="ab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F4019" w:rsidRPr="00B7079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202</w:t>
      </w:r>
      <w:r w:rsidR="00832A76" w:rsidRPr="00832A7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 w:rsidR="008577D5" w:rsidRPr="008577D5">
        <w:rPr>
          <w:rFonts w:eastAsia="Calibri"/>
          <w:bCs/>
          <w:sz w:val="28"/>
          <w:szCs w:val="28"/>
          <w:lang w:val="kk-KZ"/>
        </w:rPr>
        <w:t>«</w:t>
      </w:r>
      <w:r w:rsidR="00BB0EC0" w:rsidRPr="004C7381">
        <w:rPr>
          <w:color w:val="000000"/>
          <w:sz w:val="28"/>
          <w:szCs w:val="28"/>
          <w:lang w:val="kk-KZ"/>
        </w:rPr>
        <w:t>Основная средняя школа села Рамадан</w:t>
      </w:r>
      <w:r w:rsidR="008577D5" w:rsidRPr="008577D5">
        <w:rPr>
          <w:rFonts w:eastAsia="Calibri"/>
          <w:bCs/>
          <w:sz w:val="28"/>
          <w:szCs w:val="28"/>
          <w:lang w:val="kk-KZ"/>
        </w:rPr>
        <w:t xml:space="preserve"> отдела образования по Аккольскому району управления образования Акмолинской области»</w:t>
      </w:r>
      <w:r w:rsidR="008577D5">
        <w:rPr>
          <w:bCs/>
          <w:sz w:val="28"/>
          <w:szCs w:val="28"/>
        </w:rPr>
        <w:t xml:space="preserve"> оказывалось </w:t>
      </w:r>
      <w:r w:rsidR="00BB0EC0">
        <w:rPr>
          <w:bCs/>
          <w:sz w:val="28"/>
          <w:szCs w:val="28"/>
        </w:rPr>
        <w:t>4</w:t>
      </w:r>
      <w:r w:rsidR="00043868" w:rsidRPr="00663C3D">
        <w:rPr>
          <w:bCs/>
          <w:sz w:val="28"/>
          <w:szCs w:val="28"/>
        </w:rPr>
        <w:t xml:space="preserve"> видов государственных услуг, </w:t>
      </w:r>
      <w:r w:rsidR="00043868">
        <w:rPr>
          <w:bCs/>
          <w:sz w:val="28"/>
          <w:szCs w:val="28"/>
        </w:rPr>
        <w:t xml:space="preserve">все </w:t>
      </w:r>
      <w:r w:rsidR="00BB0EC0">
        <w:rPr>
          <w:bCs/>
          <w:sz w:val="28"/>
          <w:szCs w:val="28"/>
        </w:rPr>
        <w:t>4</w:t>
      </w:r>
      <w:r w:rsidR="00043868">
        <w:rPr>
          <w:bCs/>
          <w:sz w:val="28"/>
          <w:szCs w:val="28"/>
        </w:rPr>
        <w:t xml:space="preserve"> государственных услуг оказываются</w:t>
      </w:r>
      <w:r w:rsidR="00043868" w:rsidRPr="00663C3D">
        <w:rPr>
          <w:bCs/>
          <w:sz w:val="28"/>
          <w:szCs w:val="28"/>
        </w:rPr>
        <w:t xml:space="preserve"> на бесплатной основе</w:t>
      </w:r>
      <w:r w:rsidR="00043868">
        <w:rPr>
          <w:bCs/>
          <w:sz w:val="28"/>
          <w:szCs w:val="28"/>
        </w:rPr>
        <w:t>:</w:t>
      </w:r>
    </w:p>
    <w:p w14:paraId="263C417B" w14:textId="30AEA275" w:rsidR="004B77B1" w:rsidRPr="00FD358C" w:rsidRDefault="004B77B1" w:rsidP="00E971F0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58C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  <w:r w:rsidR="000438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C9F384" w14:textId="62BF1FF0" w:rsidR="004B77B1" w:rsidRDefault="008B6038" w:rsidP="00E971F0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8C">
        <w:rPr>
          <w:rFonts w:ascii="Times New Roman" w:hAnsi="Times New Roman" w:cs="Times New Roman"/>
          <w:sz w:val="28"/>
          <w:szCs w:val="28"/>
        </w:rPr>
        <w:t xml:space="preserve"> </w:t>
      </w:r>
      <w:r w:rsidR="004B77B1" w:rsidRPr="00FD358C">
        <w:rPr>
          <w:rFonts w:ascii="Times New Roman" w:hAnsi="Times New Roman" w:cs="Times New Roman"/>
          <w:sz w:val="28"/>
          <w:szCs w:val="28"/>
        </w:rPr>
        <w:t>«</w:t>
      </w:r>
      <w:r w:rsidR="004B77B1" w:rsidRPr="00FD358C">
        <w:rPr>
          <w:rFonts w:ascii="Times New Roman" w:eastAsia="Times New Roman" w:hAnsi="Times New Roman" w:cs="Times New Roman"/>
          <w:sz w:val="28"/>
          <w:szCs w:val="28"/>
        </w:rPr>
        <w:t>Выдача дубликатов документов об основном среднем, общем среднем образовании»</w:t>
      </w:r>
      <w:r w:rsidR="00043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0D4E75" w14:textId="293F23FA" w:rsidR="00EE7FD0" w:rsidRDefault="00EE7FD0" w:rsidP="00EE7FD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E7FD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E7FD0">
        <w:rPr>
          <w:rFonts w:ascii="Times New Roman" w:hAnsi="Times New Roman" w:cs="Times New Roman"/>
          <w:sz w:val="28"/>
          <w:szCs w:val="28"/>
        </w:rPr>
        <w:t>Прием документов для прохождения процедуры присвоения и подтверждения квалификационных категорий педагогов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438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FEAAAA" w14:textId="18DF1A49" w:rsidR="00043868" w:rsidRPr="00043868" w:rsidRDefault="00043868" w:rsidP="00043868">
      <w:pPr>
        <w:pStyle w:val="ab"/>
        <w:numPr>
          <w:ilvl w:val="0"/>
          <w:numId w:val="4"/>
        </w:numPr>
        <w:pBdr>
          <w:bottom w:val="single" w:sz="4" w:space="5" w:color="FFFFFF"/>
        </w:pBdr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E198F">
        <w:rPr>
          <w:bCs/>
          <w:sz w:val="28"/>
          <w:szCs w:val="28"/>
        </w:rPr>
        <w:t>Прием документов для перевода детей между организациями основного среднего, общего среднего образования</w:t>
      </w:r>
      <w:r>
        <w:rPr>
          <w:bCs/>
          <w:sz w:val="28"/>
          <w:szCs w:val="28"/>
        </w:rPr>
        <w:t>».</w:t>
      </w:r>
    </w:p>
    <w:p w14:paraId="5A35F545" w14:textId="48B98018" w:rsidR="00043868" w:rsidRDefault="00043868" w:rsidP="00EE7FD0">
      <w:pPr>
        <w:pStyle w:val="a7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043868">
        <w:rPr>
          <w:rFonts w:ascii="Times New Roman" w:hAnsi="Times New Roman" w:cs="Times New Roman"/>
          <w:bCs/>
          <w:sz w:val="28"/>
          <w:szCs w:val="28"/>
        </w:rPr>
        <w:t>По итогам 202</w:t>
      </w:r>
      <w:r w:rsidR="00832A76" w:rsidRPr="00832A76">
        <w:rPr>
          <w:rFonts w:ascii="Times New Roman" w:hAnsi="Times New Roman" w:cs="Times New Roman"/>
          <w:bCs/>
          <w:sz w:val="28"/>
          <w:szCs w:val="28"/>
        </w:rPr>
        <w:t>4</w:t>
      </w:r>
      <w:r w:rsidRPr="00043868">
        <w:rPr>
          <w:rFonts w:ascii="Times New Roman" w:hAnsi="Times New Roman" w:cs="Times New Roman"/>
          <w:bCs/>
          <w:sz w:val="28"/>
          <w:szCs w:val="28"/>
        </w:rPr>
        <w:t xml:space="preserve">года количество оказанных государственных услуг составило - </w:t>
      </w:r>
      <w:r w:rsidR="00BB0EC0">
        <w:rPr>
          <w:rFonts w:ascii="Times New Roman" w:hAnsi="Times New Roman" w:cs="Times New Roman"/>
          <w:bCs/>
          <w:sz w:val="28"/>
          <w:szCs w:val="28"/>
        </w:rPr>
        <w:t>10</w:t>
      </w:r>
      <w:r w:rsidRPr="00043868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14:paraId="14EEB841" w14:textId="035037B5" w:rsidR="00043868" w:rsidRDefault="00190B00" w:rsidP="00043868">
      <w:pPr>
        <w:pStyle w:val="a7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B7079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33F73" w:rsidRPr="00FD358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B7079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B0EC0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14:paraId="61758A56" w14:textId="7A799469" w:rsidR="00043868" w:rsidRDefault="00190B00" w:rsidP="00043868">
      <w:pPr>
        <w:pStyle w:val="a7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190B0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72AD4" w:rsidRPr="00FD358C">
        <w:rPr>
          <w:rFonts w:ascii="Times New Roman" w:eastAsia="Times New Roman" w:hAnsi="Times New Roman" w:cs="Times New Roman"/>
          <w:sz w:val="28"/>
          <w:szCs w:val="28"/>
        </w:rPr>
        <w:t>Выдача дубликатов документов об основном среднем, общем среднем образовании</w:t>
      </w:r>
      <w:r w:rsidRPr="00190B0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B0EC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438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19F2F05" w14:textId="627C8788" w:rsidR="00043868" w:rsidRPr="001A51C6" w:rsidRDefault="0077464D" w:rsidP="00133699">
      <w:pPr>
        <w:pStyle w:val="a7"/>
        <w:numPr>
          <w:ilvl w:val="0"/>
          <w:numId w:val="5"/>
        </w:numPr>
        <w:ind w:left="709" w:hanging="283"/>
        <w:rPr>
          <w:rFonts w:ascii="Times New Roman" w:hAnsi="Times New Roman" w:cs="Times New Roman"/>
          <w:bCs/>
          <w:sz w:val="28"/>
          <w:szCs w:val="28"/>
        </w:rPr>
      </w:pPr>
      <w:r w:rsidRPr="00043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FD0" w:rsidRPr="0004386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E7FD0" w:rsidRPr="00043868">
        <w:rPr>
          <w:rFonts w:ascii="Times New Roman" w:hAnsi="Times New Roman" w:cs="Times New Roman"/>
          <w:sz w:val="28"/>
          <w:szCs w:val="28"/>
        </w:rPr>
        <w:t>Прием документов для прохождения процедуры присвоения и подтверждения квалификационных категорий педагогов</w:t>
      </w:r>
      <w:r w:rsidR="00EE7FD0" w:rsidRPr="0004386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3439F" w:rsidRPr="00043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39F" w:rsidRPr="0004386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0EC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90B00" w:rsidRPr="000438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6A3B7C" w14:textId="343DB293" w:rsidR="00043868" w:rsidRPr="001A51C6" w:rsidRDefault="001A51C6" w:rsidP="00026189">
      <w:pPr>
        <w:pStyle w:val="ab"/>
        <w:numPr>
          <w:ilvl w:val="0"/>
          <w:numId w:val="5"/>
        </w:numPr>
        <w:pBdr>
          <w:bottom w:val="single" w:sz="4" w:space="5" w:color="FFFFFF"/>
        </w:pBdr>
        <w:spacing w:after="0"/>
        <w:ind w:left="709"/>
        <w:contextualSpacing/>
        <w:jc w:val="both"/>
        <w:rPr>
          <w:sz w:val="28"/>
          <w:szCs w:val="28"/>
        </w:rPr>
      </w:pPr>
      <w:r w:rsidRPr="001A51C6">
        <w:rPr>
          <w:bCs/>
          <w:sz w:val="28"/>
          <w:szCs w:val="28"/>
        </w:rPr>
        <w:t>«Прием документов для перевода детей между организациями основного среднего, общего среднего образования»</w:t>
      </w:r>
      <w:r w:rsidRPr="001A51C6">
        <w:rPr>
          <w:sz w:val="28"/>
          <w:szCs w:val="28"/>
          <w:lang w:val="kk-KZ"/>
        </w:rPr>
        <w:t xml:space="preserve"> </w:t>
      </w:r>
      <w:r w:rsidRPr="00043868">
        <w:rPr>
          <w:sz w:val="28"/>
          <w:szCs w:val="28"/>
          <w:lang w:val="kk-KZ"/>
        </w:rPr>
        <w:t xml:space="preserve">- </w:t>
      </w:r>
      <w:r w:rsidR="00BB0EC0">
        <w:rPr>
          <w:sz w:val="28"/>
          <w:szCs w:val="28"/>
          <w:lang w:val="kk-KZ"/>
        </w:rPr>
        <w:t>3</w:t>
      </w:r>
      <w:r w:rsidRPr="001A51C6">
        <w:rPr>
          <w:bCs/>
          <w:sz w:val="28"/>
          <w:szCs w:val="28"/>
        </w:rPr>
        <w:t>.</w:t>
      </w:r>
    </w:p>
    <w:p w14:paraId="2A7AA86A" w14:textId="77777777" w:rsidR="001A51C6" w:rsidRDefault="001A51C6" w:rsidP="001A51C6">
      <w:pPr>
        <w:pStyle w:val="ab"/>
        <w:pBdr>
          <w:bottom w:val="single" w:sz="4" w:space="5" w:color="FFFFFF"/>
        </w:pBdr>
        <w:spacing w:after="0"/>
        <w:ind w:left="709"/>
        <w:contextualSpacing/>
        <w:jc w:val="both"/>
        <w:rPr>
          <w:sz w:val="28"/>
          <w:szCs w:val="28"/>
        </w:rPr>
      </w:pPr>
    </w:p>
    <w:p w14:paraId="4B15EC2C" w14:textId="77777777" w:rsidR="00BB0EC0" w:rsidRPr="001A51C6" w:rsidRDefault="00BB0EC0" w:rsidP="001A51C6">
      <w:pPr>
        <w:pStyle w:val="ab"/>
        <w:pBdr>
          <w:bottom w:val="single" w:sz="4" w:space="5" w:color="FFFFFF"/>
        </w:pBdr>
        <w:spacing w:after="0"/>
        <w:ind w:left="709"/>
        <w:contextualSpacing/>
        <w:jc w:val="both"/>
        <w:rPr>
          <w:sz w:val="28"/>
          <w:szCs w:val="28"/>
        </w:rPr>
      </w:pPr>
    </w:p>
    <w:p w14:paraId="0678A971" w14:textId="74C5E1A8" w:rsidR="00043868" w:rsidRDefault="00043868" w:rsidP="00043868">
      <w:pPr>
        <w:pStyle w:val="ab"/>
        <w:pBdr>
          <w:bottom w:val="single" w:sz="4" w:space="5" w:color="FFFFFF"/>
        </w:pBdr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4517B0">
        <w:rPr>
          <w:b/>
          <w:sz w:val="28"/>
          <w:szCs w:val="28"/>
        </w:rPr>
        <w:t>) Сведения об источниках и местах доступа к информации о порядке оказания государственных услуг</w:t>
      </w:r>
      <w:r w:rsidRPr="004517B0">
        <w:rPr>
          <w:sz w:val="28"/>
          <w:szCs w:val="28"/>
        </w:rPr>
        <w:t>.</w:t>
      </w:r>
    </w:p>
    <w:p w14:paraId="46C6C0DC" w14:textId="77777777" w:rsidR="00043868" w:rsidRPr="00EB7311" w:rsidRDefault="00043868" w:rsidP="00043868">
      <w:pPr>
        <w:pStyle w:val="ab"/>
        <w:pBdr>
          <w:bottom w:val="single" w:sz="4" w:space="5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EB7311">
        <w:rPr>
          <w:sz w:val="28"/>
          <w:szCs w:val="28"/>
        </w:rPr>
        <w:t>В школе наглядно оформлен информационный стенд по оказанию государс</w:t>
      </w:r>
      <w:r>
        <w:rPr>
          <w:sz w:val="28"/>
          <w:szCs w:val="28"/>
        </w:rPr>
        <w:t>твенных услуг, так же</w:t>
      </w:r>
      <w:r w:rsidRPr="00860944">
        <w:rPr>
          <w:sz w:val="28"/>
          <w:szCs w:val="28"/>
        </w:rPr>
        <w:t xml:space="preserve"> организован и оборудован компьютером, сканером, принтером, веб-камерой, картридером, </w:t>
      </w:r>
      <w:r>
        <w:rPr>
          <w:sz w:val="28"/>
          <w:szCs w:val="28"/>
        </w:rPr>
        <w:t xml:space="preserve">«уголок самообслуживания» </w:t>
      </w:r>
      <w:r w:rsidRPr="00860944">
        <w:rPr>
          <w:sz w:val="28"/>
          <w:szCs w:val="28"/>
        </w:rPr>
        <w:t>для получения электронных г</w:t>
      </w:r>
      <w:r>
        <w:rPr>
          <w:sz w:val="28"/>
          <w:szCs w:val="28"/>
        </w:rPr>
        <w:t>осударственных услуг населением</w:t>
      </w:r>
      <w:r>
        <w:rPr>
          <w:sz w:val="28"/>
          <w:szCs w:val="28"/>
          <w:lang w:val="kk-KZ"/>
        </w:rPr>
        <w:t>.</w:t>
      </w:r>
    </w:p>
    <w:p w14:paraId="666EE151" w14:textId="4F21A1F5" w:rsidR="00043868" w:rsidRDefault="00043868" w:rsidP="00043868">
      <w:pPr>
        <w:pStyle w:val="ab"/>
        <w:pBdr>
          <w:bottom w:val="single" w:sz="4" w:space="5" w:color="FFFFFF"/>
        </w:pBdr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kk-KZ"/>
        </w:rPr>
      </w:pPr>
    </w:p>
    <w:p w14:paraId="26A104FD" w14:textId="77777777" w:rsidR="00043868" w:rsidRPr="004517B0" w:rsidRDefault="00043868" w:rsidP="00043868">
      <w:pPr>
        <w:pStyle w:val="ab"/>
        <w:pBdr>
          <w:bottom w:val="single" w:sz="4" w:space="1" w:color="FFFFFF"/>
        </w:pBdr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</w:rPr>
        <w:t>4</w:t>
      </w:r>
      <w:r w:rsidRPr="004517B0">
        <w:rPr>
          <w:b/>
          <w:color w:val="000000"/>
          <w:sz w:val="28"/>
        </w:rPr>
        <w:t>) Мероприятия, направленные на повышение квалификации сотрудников в сфере оказания государственных услуг</w:t>
      </w:r>
    </w:p>
    <w:p w14:paraId="0A492399" w14:textId="0E7726AB" w:rsidR="00043868" w:rsidRDefault="00043868" w:rsidP="00043868">
      <w:pPr>
        <w:pStyle w:val="ab"/>
        <w:pBdr>
          <w:bottom w:val="single" w:sz="4" w:space="0" w:color="FFFFFF"/>
        </w:pBdr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B0EC0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году для сотрудников школ района проведена техническая учеба по вопросам оказания государственных услуг. Обучение проводилось в онлайн формате. </w:t>
      </w:r>
    </w:p>
    <w:p w14:paraId="584F1B2E" w14:textId="77777777" w:rsidR="00043868" w:rsidRPr="00043868" w:rsidRDefault="00043868" w:rsidP="00043868">
      <w:pPr>
        <w:pStyle w:val="ab"/>
        <w:pBdr>
          <w:bottom w:val="single" w:sz="4" w:space="5" w:color="FFFFFF"/>
        </w:pBdr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kk-KZ"/>
        </w:rPr>
      </w:pPr>
    </w:p>
    <w:p w14:paraId="5C86C443" w14:textId="77777777" w:rsidR="00043868" w:rsidRPr="004517B0" w:rsidRDefault="00043868" w:rsidP="00043868">
      <w:pPr>
        <w:pStyle w:val="ab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</w:rPr>
        <w:t>5</w:t>
      </w:r>
      <w:r w:rsidRPr="004517B0">
        <w:rPr>
          <w:b/>
          <w:color w:val="000000"/>
          <w:sz w:val="28"/>
        </w:rPr>
        <w:t>) Информация о жалобах услугополучателей по вопросам оказания государственных услуг.</w:t>
      </w:r>
    </w:p>
    <w:p w14:paraId="08CBC3A9" w14:textId="6F581C2B" w:rsidR="00043868" w:rsidRDefault="00043868" w:rsidP="00043868">
      <w:pPr>
        <w:pStyle w:val="ab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043868">
        <w:rPr>
          <w:bCs/>
          <w:sz w:val="28"/>
          <w:szCs w:val="28"/>
        </w:rPr>
        <w:t>В КГУ</w:t>
      </w:r>
      <w:r w:rsidR="0063439F" w:rsidRPr="00043868">
        <w:rPr>
          <w:rFonts w:eastAsia="Calibri"/>
          <w:sz w:val="28"/>
          <w:szCs w:val="28"/>
          <w:lang w:val="kk-KZ"/>
        </w:rPr>
        <w:t xml:space="preserve"> «</w:t>
      </w:r>
      <w:r w:rsidR="00BB0EC0" w:rsidRPr="004C7381">
        <w:rPr>
          <w:color w:val="000000"/>
          <w:sz w:val="28"/>
          <w:szCs w:val="28"/>
          <w:lang w:val="kk-KZ"/>
        </w:rPr>
        <w:t xml:space="preserve">Основная средняя школа села Рамадан </w:t>
      </w:r>
      <w:r w:rsidR="0063439F" w:rsidRPr="00043868">
        <w:rPr>
          <w:rFonts w:eastAsia="Calibri"/>
          <w:sz w:val="28"/>
          <w:szCs w:val="28"/>
          <w:lang w:val="kk-KZ"/>
        </w:rPr>
        <w:t>отдела образования по Аккольскому району управления образования Акмолинской области»</w:t>
      </w:r>
      <w:r w:rsidR="0063439F" w:rsidRPr="00043868">
        <w:rPr>
          <w:rFonts w:eastAsia="Calibri"/>
          <w:b/>
          <w:sz w:val="28"/>
          <w:szCs w:val="28"/>
          <w:lang w:val="kk-KZ"/>
        </w:rPr>
        <w:t xml:space="preserve"> </w:t>
      </w:r>
      <w:r w:rsidR="0063439F" w:rsidRPr="00043868">
        <w:rPr>
          <w:rFonts w:eastAsia="Calibri"/>
          <w:b/>
          <w:sz w:val="28"/>
          <w:szCs w:val="28"/>
          <w:bdr w:val="none" w:sz="0" w:space="0" w:color="auto" w:frame="1"/>
        </w:rPr>
        <w:t xml:space="preserve"> </w:t>
      </w:r>
      <w:r w:rsidR="00A103BC" w:rsidRPr="00043868">
        <w:rPr>
          <w:bCs/>
          <w:sz w:val="28"/>
          <w:szCs w:val="28"/>
        </w:rPr>
        <w:t xml:space="preserve"> </w:t>
      </w:r>
      <w:r w:rsidRPr="00043868">
        <w:rPr>
          <w:sz w:val="28"/>
          <w:szCs w:val="28"/>
        </w:rPr>
        <w:t>за 202</w:t>
      </w:r>
      <w:r w:rsidR="00832A76" w:rsidRPr="00832A76">
        <w:rPr>
          <w:sz w:val="28"/>
          <w:szCs w:val="28"/>
        </w:rPr>
        <w:t>4</w:t>
      </w:r>
      <w:r w:rsidRPr="00043868">
        <w:rPr>
          <w:sz w:val="28"/>
          <w:szCs w:val="28"/>
        </w:rPr>
        <w:t xml:space="preserve"> год жалоб со стороны услугополучателей на оказание им государственных услуг</w:t>
      </w:r>
      <w:r w:rsidRPr="00043868">
        <w:rPr>
          <w:sz w:val="28"/>
          <w:szCs w:val="28"/>
          <w:lang w:val="kk-KZ"/>
        </w:rPr>
        <w:t xml:space="preserve"> не поступало.</w:t>
      </w:r>
    </w:p>
    <w:p w14:paraId="249E1A96" w14:textId="606EAD74" w:rsidR="00043868" w:rsidRDefault="00043868" w:rsidP="00043868">
      <w:pPr>
        <w:pStyle w:val="ab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1101277D" w14:textId="6B3E1C84" w:rsidR="00043868" w:rsidRDefault="00043868" w:rsidP="00043868">
      <w:pPr>
        <w:pStyle w:val="ab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48D8DDFA" w14:textId="77777777" w:rsidR="008577D5" w:rsidRPr="00043868" w:rsidRDefault="008577D5" w:rsidP="00043868">
      <w:pPr>
        <w:pStyle w:val="ab"/>
        <w:pBdr>
          <w:bottom w:val="single" w:sz="4" w:space="0" w:color="FFFFFF"/>
        </w:pBdr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1043DE88" w14:textId="42C89A8F" w:rsidR="00EE7FD0" w:rsidRDefault="00EE7FD0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1962C37F" w14:textId="77777777" w:rsidR="00EA2865" w:rsidRPr="004C7381" w:rsidRDefault="00EA2865" w:rsidP="00EA286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7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школы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4C7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Р.Таханова</w:t>
      </w:r>
    </w:p>
    <w:p w14:paraId="7CF2A4BE" w14:textId="77777777" w:rsidR="00EA2865" w:rsidRPr="004C7381" w:rsidRDefault="00EA2865" w:rsidP="00EA286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A7036A" w14:textId="77777777" w:rsidR="00EA2865" w:rsidRPr="004C7381" w:rsidRDefault="00EA2865" w:rsidP="00EA286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3AACAF" w14:textId="77777777" w:rsidR="00EA2865" w:rsidRPr="004C7381" w:rsidRDefault="00EA2865" w:rsidP="00EA286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FF91BD" w14:textId="77777777" w:rsidR="00EA2865" w:rsidRPr="004C7381" w:rsidRDefault="00EA2865" w:rsidP="00EA286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86C32B" w14:textId="77777777" w:rsidR="00EA2865" w:rsidRPr="00F900C5" w:rsidRDefault="00EA2865" w:rsidP="00EA2865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C7381">
        <w:rPr>
          <w:rFonts w:ascii="Times New Roman" w:hAnsi="Times New Roman" w:cs="Times New Roman"/>
          <w:i/>
          <w:sz w:val="28"/>
          <w:szCs w:val="28"/>
        </w:rPr>
        <w:t xml:space="preserve">Исп. </w:t>
      </w:r>
      <w:r>
        <w:rPr>
          <w:rFonts w:ascii="Times New Roman" w:hAnsi="Times New Roman" w:cs="Times New Roman"/>
          <w:i/>
          <w:sz w:val="28"/>
          <w:szCs w:val="28"/>
        </w:rPr>
        <w:t>Омирбек М</w:t>
      </w:r>
    </w:p>
    <w:p w14:paraId="21FA3BB7" w14:textId="77777777" w:rsidR="00EA2865" w:rsidRPr="004C7381" w:rsidRDefault="00EA2865" w:rsidP="00EA2865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C7381">
        <w:rPr>
          <w:rFonts w:ascii="Times New Roman" w:hAnsi="Times New Roman" w:cs="Times New Roman"/>
          <w:i/>
          <w:sz w:val="28"/>
          <w:szCs w:val="28"/>
          <w:lang w:val="kk-KZ"/>
        </w:rPr>
        <w:t>Тел.87163824510</w:t>
      </w:r>
    </w:p>
    <w:p w14:paraId="24DE3884" w14:textId="7C2AEE40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16030656" w14:textId="0D16D91A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40937557" w14:textId="74095B9A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260C0A59" w14:textId="36F5C549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0D9E49E7" w14:textId="0C85E83B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082AD396" w14:textId="6E03E526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267AE3D5" w14:textId="53833420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6B738FFB" w14:textId="4B6780A7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5CBF52DE" w14:textId="32DB0470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174604D9" w14:textId="7434A93C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234D49AD" w14:textId="67103475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73B958B3" w14:textId="77777777" w:rsidR="008577D5" w:rsidRDefault="008577D5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604EEDCD" w14:textId="4F05AA7D" w:rsidR="00EE7FD0" w:rsidRDefault="00EE7FD0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276A4F29" w14:textId="346B91E4" w:rsidR="00EE7FD0" w:rsidRDefault="00EE7FD0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1DC8A1EF" w14:textId="34F919F4" w:rsidR="00EE7FD0" w:rsidRDefault="00EE7FD0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53656E18" w14:textId="753D815B" w:rsidR="00EE7FD0" w:rsidRDefault="00EE7FD0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53987CD0" w14:textId="77777777" w:rsidR="00EE7FD0" w:rsidRPr="00EB3B1A" w:rsidRDefault="00EE7FD0" w:rsidP="007E7373">
      <w:pPr>
        <w:pStyle w:val="a7"/>
        <w:ind w:left="708"/>
        <w:jc w:val="right"/>
        <w:rPr>
          <w:rFonts w:ascii="Times New Roman" w:hAnsi="Times New Roman"/>
          <w:b/>
          <w:sz w:val="28"/>
          <w:szCs w:val="28"/>
        </w:rPr>
      </w:pPr>
    </w:p>
    <w:p w14:paraId="0638FC00" w14:textId="77777777" w:rsidR="00563978" w:rsidRDefault="00563978" w:rsidP="00E97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</w:p>
    <w:p w14:paraId="491DE83E" w14:textId="77777777" w:rsidR="00563978" w:rsidRDefault="00563978" w:rsidP="00E97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</w:p>
    <w:p w14:paraId="67B3BC59" w14:textId="77777777" w:rsidR="00BB0EC0" w:rsidRDefault="00BB0EC0" w:rsidP="00EA28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</w:p>
    <w:p w14:paraId="3E8C5180" w14:textId="77777777" w:rsidR="00BB0EC0" w:rsidRDefault="00BB0EC0" w:rsidP="00E97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</w:p>
    <w:p w14:paraId="5C130330" w14:textId="77777777" w:rsidR="00BB0EC0" w:rsidRDefault="00BB0EC0" w:rsidP="00E97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</w:p>
    <w:p w14:paraId="69AE1B6B" w14:textId="52482E79" w:rsidR="00E971F0" w:rsidRPr="00653E2A" w:rsidRDefault="000A1444" w:rsidP="00E971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96D2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E971F0" w:rsidRPr="00653E2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/>
        </w:rPr>
        <w:t>«</w:t>
      </w:r>
      <w:r w:rsidR="00E971F0" w:rsidRPr="00653E2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Ақмола облысы білім басқармасының  Ақкөл ауданы бойынша білім бөлімі </w:t>
      </w:r>
      <w:r w:rsidR="00BB0EC0" w:rsidRPr="00BB0EC0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Рамадан ауылының негізгі орта мектебі</w:t>
      </w:r>
      <w:r w:rsidR="00E971F0" w:rsidRPr="00653E2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КММ</w:t>
      </w:r>
      <w:r w:rsidR="008577D5" w:rsidRPr="008B6038">
        <w:rPr>
          <w:rFonts w:ascii="Times New Roman" w:hAnsi="Times New Roman" w:cs="Times New Roman"/>
          <w:b/>
          <w:sz w:val="28"/>
          <w:szCs w:val="28"/>
          <w:lang w:val="kk-KZ"/>
        </w:rPr>
        <w:t>-нің</w:t>
      </w:r>
    </w:p>
    <w:p w14:paraId="579534E7" w14:textId="217AF0A0" w:rsidR="008577D5" w:rsidRDefault="008577D5" w:rsidP="0085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7D5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BB0EC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577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мемлекеттік қызмет көрсету саласындағы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77D5">
        <w:rPr>
          <w:rFonts w:ascii="Times New Roman" w:hAnsi="Times New Roman" w:cs="Times New Roman"/>
          <w:b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77D5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77D5">
        <w:rPr>
          <w:rFonts w:ascii="Times New Roman" w:hAnsi="Times New Roman" w:cs="Times New Roman"/>
          <w:b/>
          <w:sz w:val="28"/>
          <w:szCs w:val="28"/>
          <w:lang w:val="kk-KZ"/>
        </w:rPr>
        <w:t>есеп</w:t>
      </w:r>
    </w:p>
    <w:p w14:paraId="69C2A308" w14:textId="77777777" w:rsidR="000A1444" w:rsidRPr="00F61575" w:rsidRDefault="000A1444" w:rsidP="007073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A3BD90C" w14:textId="77777777" w:rsidR="008577D5" w:rsidRPr="00334029" w:rsidRDefault="000329B5" w:rsidP="008577D5">
      <w:pPr>
        <w:pBdr>
          <w:bottom w:val="single" w:sz="4" w:space="5" w:color="FFFFFF"/>
        </w:pBdr>
        <w:spacing w:before="100" w:beforeAutospacing="1" w:after="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8577D5" w:rsidRPr="003340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1) </w:t>
      </w:r>
      <w:r w:rsidR="008577D5" w:rsidRPr="009A439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Көрсетілетін қызметті беруші туралы мәліметтер</w:t>
      </w:r>
      <w:r w:rsidR="008577D5" w:rsidRPr="003340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150287F0" w14:textId="13205CD7" w:rsidR="008577D5" w:rsidRDefault="008577D5" w:rsidP="008577D5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 көрсету кезінде мемлекеттік органдар Қазақстан Республикасының Конституциясына негізделген Қазақстан Республикасының «Мемлекеттік қызмет көрсету туралы» 2013 жылғы 15 сәуірдегі № №88-V Заңын және бекітілген  Мемлекеттік қызмет көрсету қағидаларын  басшылыққа алады.</w:t>
      </w:r>
    </w:p>
    <w:p w14:paraId="5B967181" w14:textId="358D540E" w:rsidR="008577D5" w:rsidRDefault="008577D5" w:rsidP="008577D5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57CBFAB" w14:textId="5CFC0F05" w:rsidR="008577D5" w:rsidRDefault="008577D5" w:rsidP="008577D5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</w:pPr>
      <w:r w:rsidRPr="003340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2) </w:t>
      </w:r>
      <w:r w:rsidRPr="009A43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Мемлекеттік көрсетілетін қызметтер туралы ақпарат</w:t>
      </w:r>
      <w:r w:rsidRPr="003340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.</w:t>
      </w:r>
    </w:p>
    <w:p w14:paraId="66806640" w14:textId="1650BDA9" w:rsidR="008577D5" w:rsidRDefault="008577D5" w:rsidP="008577D5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202</w:t>
      </w:r>
      <w:r w:rsidR="0077464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жылы </w:t>
      </w:r>
      <w:r w:rsidRPr="008577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kk-KZ"/>
        </w:rPr>
        <w:t>«</w:t>
      </w:r>
      <w:r w:rsidRPr="008577D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білім басқармасының  Ақкөл ауданы бойынша білім бөлімі Новорыбинка ауылының мектеп-балабақшасы» </w:t>
      </w:r>
    </w:p>
    <w:p w14:paraId="41C0ECEC" w14:textId="1CFE8DE6" w:rsidR="008577D5" w:rsidRPr="00334029" w:rsidRDefault="008577D5" w:rsidP="008577D5">
      <w:pPr>
        <w:pBdr>
          <w:bottom w:val="single" w:sz="4" w:space="5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577D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КММ</w:t>
      </w:r>
      <w:r w:rsidRPr="008577D5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тің </w:t>
      </w:r>
      <w:r w:rsidR="00BB0EC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4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түрі көрсетілді, оның ішінде </w:t>
      </w:r>
      <w:r w:rsidR="00BB0EC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мемлекеттік қызмет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тегін көрсетіледі:</w:t>
      </w:r>
    </w:p>
    <w:p w14:paraId="71DF31AA" w14:textId="5C8B333C" w:rsidR="004F2014" w:rsidRPr="00E971F0" w:rsidRDefault="004F2014" w:rsidP="008577D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971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</w:t>
      </w:r>
      <w:r w:rsidR="008577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BB0EC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48D38878" w14:textId="42888FA8" w:rsidR="00A520C2" w:rsidRPr="00E971F0" w:rsidRDefault="0077464D" w:rsidP="008577D5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71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520C2" w:rsidRPr="00E971F0">
        <w:rPr>
          <w:rFonts w:ascii="Times New Roman" w:eastAsia="Times New Roman" w:hAnsi="Times New Roman" w:cs="Times New Roman"/>
          <w:sz w:val="28"/>
          <w:szCs w:val="28"/>
          <w:lang w:val="kk-KZ"/>
        </w:rPr>
        <w:t>«Негізгі орта, жалпы орта білім беру туралы құжаттардың т</w:t>
      </w:r>
      <w:r w:rsidR="008577D5"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үп</w:t>
      </w:r>
      <w:r w:rsidR="00A520C2" w:rsidRPr="00E971F0">
        <w:rPr>
          <w:rFonts w:ascii="Times New Roman" w:eastAsia="Times New Roman" w:hAnsi="Times New Roman" w:cs="Times New Roman"/>
          <w:sz w:val="28"/>
          <w:szCs w:val="28"/>
          <w:lang w:val="kk-KZ"/>
        </w:rPr>
        <w:t>нұсқаларын беру»</w:t>
      </w:r>
      <w:r w:rsidR="008577D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627387C" w14:textId="53EEED85" w:rsidR="00234F11" w:rsidRDefault="00E971F0" w:rsidP="008577D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971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34F11" w:rsidRPr="00E971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EE7FD0" w:rsidRPr="00EE7FD0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Педагогтердің біліктілік санаттарын беру және растау рәсімдерінен өту үшін құжаттарды қабылдау</w:t>
      </w:r>
      <w:r w:rsidR="00234F11" w:rsidRPr="00E971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8577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101AF251" w14:textId="07DEF05D" w:rsidR="008577D5" w:rsidRPr="00E971F0" w:rsidRDefault="008577D5" w:rsidP="008577D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9A43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».</w:t>
      </w:r>
    </w:p>
    <w:p w14:paraId="67476A31" w14:textId="04A920F6" w:rsidR="008577D5" w:rsidRPr="00334029" w:rsidRDefault="00E971F0" w:rsidP="008577D5">
      <w:pPr>
        <w:pBdr>
          <w:bottom w:val="single" w:sz="4" w:space="5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</w:t>
      </w:r>
      <w:r w:rsidR="008577D5"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BB0EC0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8577D5"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жылдың қорытындысы бойынша көрсетілген мемлекеттік қызметтер</w:t>
      </w:r>
      <w:r w:rsidR="008577D5">
        <w:rPr>
          <w:rFonts w:ascii="Times New Roman" w:eastAsia="Times New Roman" w:hAnsi="Times New Roman" w:cs="Times New Roman"/>
          <w:sz w:val="28"/>
          <w:szCs w:val="28"/>
          <w:lang w:val="kk-KZ"/>
        </w:rPr>
        <w:t>дің</w:t>
      </w:r>
      <w:r w:rsidR="008577D5"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– </w:t>
      </w:r>
      <w:r w:rsidR="00BB0EC0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8577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577D5"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>құрады, оның ішінде:</w:t>
      </w:r>
    </w:p>
    <w:p w14:paraId="42F3D9C2" w14:textId="2C889286" w:rsidR="001A51C6" w:rsidRDefault="00111622" w:rsidP="001A51C6">
      <w:pPr>
        <w:pStyle w:val="a8"/>
        <w:numPr>
          <w:ilvl w:val="0"/>
          <w:numId w:val="8"/>
        </w:numPr>
        <w:spacing w:after="0" w:line="240" w:lineRule="auto"/>
        <w:ind w:left="0" w:firstLine="43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EE7FD0" w:rsidRPr="00EE7FD0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Педагогтердің біліктілік санаттарын беру және растау рәсімдерінен өту үшін құжаттарды қабылдау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- </w:t>
      </w:r>
      <w:r w:rsidR="00BB0EC0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1A51C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5CD800A8" w14:textId="21FC7BEC" w:rsidR="001A51C6" w:rsidRDefault="00111622" w:rsidP="001A51C6">
      <w:pPr>
        <w:pStyle w:val="a8"/>
        <w:numPr>
          <w:ilvl w:val="0"/>
          <w:numId w:val="8"/>
        </w:numPr>
        <w:spacing w:after="0" w:line="240" w:lineRule="auto"/>
        <w:ind w:left="0" w:firstLine="435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B25C21">
        <w:rPr>
          <w:rFonts w:ascii="Times New Roman" w:hAnsi="Times New Roman" w:cs="Times New Roman"/>
          <w:bCs/>
          <w:sz w:val="28"/>
          <w:szCs w:val="28"/>
          <w:lang w:val="kk-KZ"/>
        </w:rPr>
        <w:t>Бастауыш, негізгі орта және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ды қабылдау және оқуға қабылдау» - </w:t>
      </w:r>
      <w:r w:rsidR="00BB0E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3</w:t>
      </w:r>
      <w:r w:rsidR="001A51C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49C07963" w14:textId="5CF2CDA5" w:rsidR="00562D86" w:rsidRDefault="00111622" w:rsidP="001A51C6">
      <w:pPr>
        <w:pStyle w:val="a8"/>
        <w:numPr>
          <w:ilvl w:val="0"/>
          <w:numId w:val="8"/>
        </w:numPr>
        <w:spacing w:after="0" w:line="240" w:lineRule="auto"/>
        <w:ind w:left="0" w:firstLine="43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25C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B25C21">
        <w:rPr>
          <w:rFonts w:ascii="Times New Roman" w:hAnsi="Times New Roman" w:cs="Times New Roman"/>
          <w:bCs/>
          <w:sz w:val="28"/>
          <w:szCs w:val="28"/>
          <w:lang w:val="kk-KZ"/>
        </w:rPr>
        <w:t>Негізгі орта, жалпы орта білім беру туралы құжаттардың төлнұсқаларын беру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- </w:t>
      </w:r>
      <w:r w:rsidR="00BB0EC0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0329B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7E06C1D0" w14:textId="59A003D4" w:rsidR="001A51C6" w:rsidRPr="001A51C6" w:rsidRDefault="001A51C6" w:rsidP="001A51C6">
      <w:pPr>
        <w:pStyle w:val="a8"/>
        <w:numPr>
          <w:ilvl w:val="0"/>
          <w:numId w:val="8"/>
        </w:numPr>
        <w:spacing w:after="0" w:line="240" w:lineRule="auto"/>
        <w:ind w:left="0" w:firstLine="43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43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Негізгі орта, жалпы орта білім беру ұйымдары арасында балаларды ауыстыру үшін құжаттарды қабылдау </w:t>
      </w:r>
      <w:r w:rsidRPr="003340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B0EC0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3D763691" w14:textId="77777777" w:rsidR="001A51C6" w:rsidRPr="00CB6C8C" w:rsidRDefault="001A51C6" w:rsidP="001A51C6">
      <w:pPr>
        <w:pStyle w:val="a8"/>
        <w:spacing w:after="0" w:line="240" w:lineRule="auto"/>
        <w:ind w:left="43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7B833DB" w14:textId="77777777" w:rsidR="001A51C6" w:rsidRPr="001A51C6" w:rsidRDefault="001A51C6" w:rsidP="001A51C6">
      <w:pPr>
        <w:pStyle w:val="a8"/>
        <w:pBdr>
          <w:bottom w:val="single" w:sz="4" w:space="5" w:color="FFFFFF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51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3) Мемлекеттік қызметтер көрсету тәртібі туралы ақпаратқа қол жеткізу көздері мен орындары туралы мәліметтер</w:t>
      </w:r>
      <w:r w:rsidRPr="001A51C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10AA26F0" w14:textId="3BFF29ED" w:rsidR="001A51C6" w:rsidRDefault="001A51C6" w:rsidP="001A51C6">
      <w:pPr>
        <w:pBdr>
          <w:bottom w:val="single" w:sz="4" w:space="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A51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Мектепте мемлекеттік қызмет көрсету бойынша ақпараттық стенд көрнекі ресімделген, сондай-ақ халықпен электрондық мемлекеттік қызметтерді алу үшін компьютермен, сканермен, принтермен, веб-камерамен, </w:t>
      </w:r>
      <w:r w:rsidRPr="001A51C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картриджермен, "өзіне-өзі қызмет көрсету бұрышы" ұйымдастырылған және жабдықталған.</w:t>
      </w:r>
    </w:p>
    <w:p w14:paraId="46F82AA9" w14:textId="77777777" w:rsidR="001A51C6" w:rsidRPr="001A51C6" w:rsidRDefault="001A51C6" w:rsidP="001A51C6">
      <w:pPr>
        <w:pBdr>
          <w:bottom w:val="single" w:sz="4" w:space="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AA47883" w14:textId="339DC993" w:rsidR="001A51C6" w:rsidRPr="001A51C6" w:rsidRDefault="001A51C6" w:rsidP="001A51C6">
      <w:pPr>
        <w:pBdr>
          <w:bottom w:val="single" w:sz="4" w:space="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 xml:space="preserve">         </w:t>
      </w:r>
      <w:r w:rsidRPr="001A51C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4) Мемлекеттік қызметтер көрсету саласындағы қызметкерлердің біліктілігін арттыруға бағытталған іс-шаралар.</w:t>
      </w:r>
    </w:p>
    <w:p w14:paraId="42B023B0" w14:textId="589C19A0" w:rsidR="001A51C6" w:rsidRPr="001A51C6" w:rsidRDefault="001A51C6" w:rsidP="001A51C6">
      <w:pPr>
        <w:pStyle w:val="a8"/>
        <w:pBdr>
          <w:bottom w:val="single" w:sz="4" w:space="0" w:color="FFFFFF"/>
        </w:pBdr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51C6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BB0EC0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1A51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жылы аудан мектептерінің қызметкерлері үшін мемлекеттік қызмет көрсету мәселелері бойынша техникалық оқу өткізілді. Оқыту онлайн форматтажүргізілді. </w:t>
      </w:r>
    </w:p>
    <w:p w14:paraId="7A55F891" w14:textId="77777777" w:rsidR="001A51C6" w:rsidRPr="001A51C6" w:rsidRDefault="001A51C6" w:rsidP="001A51C6">
      <w:pPr>
        <w:pStyle w:val="a8"/>
        <w:pBdr>
          <w:bottom w:val="single" w:sz="4" w:space="0" w:color="FFFFFF"/>
        </w:pBdr>
        <w:spacing w:after="0" w:line="240" w:lineRule="auto"/>
        <w:ind w:left="79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F2DC684" w14:textId="0D24F59C" w:rsidR="001A51C6" w:rsidRPr="001A51C6" w:rsidRDefault="001A51C6" w:rsidP="001A51C6">
      <w:pPr>
        <w:pStyle w:val="a8"/>
        <w:pBdr>
          <w:bottom w:val="single" w:sz="4" w:space="0" w:color="FFFFFF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A51C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5)Мемлекеттікқызметтеркөрсетумәселесіжөніндегікөрсетілетінқызметтіалушылардыңшағымдарытуралыақпарат.</w:t>
      </w:r>
    </w:p>
    <w:p w14:paraId="353CF80F" w14:textId="77777777" w:rsidR="001A51C6" w:rsidRDefault="001A51C6" w:rsidP="001A51C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1A51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Ақкөл ауданының </w:t>
      </w:r>
      <w:r w:rsidRPr="00596D2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Pr="001A51C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kk-KZ"/>
        </w:rPr>
        <w:t>«</w:t>
      </w:r>
      <w:r w:rsidRPr="001A51C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білім басқармасының  Ақкөл ауданы бойынша білім бөлімі Новорыбинка ауылының мектеп-балабақшасы» </w:t>
      </w:r>
    </w:p>
    <w:p w14:paraId="2A2588E7" w14:textId="5280AD0F" w:rsidR="001A51C6" w:rsidRPr="001A51C6" w:rsidRDefault="001A51C6" w:rsidP="001A5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A51C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КММ</w:t>
      </w:r>
      <w:r w:rsidRPr="001A51C6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1A51C6">
        <w:rPr>
          <w:rFonts w:ascii="Times New Roman" w:eastAsia="Times New Roman" w:hAnsi="Times New Roman" w:cs="Times New Roman"/>
          <w:sz w:val="28"/>
          <w:szCs w:val="28"/>
          <w:lang w:val="kk-KZ"/>
        </w:rPr>
        <w:t>не 202</w:t>
      </w:r>
      <w:r w:rsidR="0056397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1A51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жылы қызмет алушылар тарапынан  мемлекеттік қызмет көрсетуге шағымдар түскен жоқ.</w:t>
      </w:r>
    </w:p>
    <w:p w14:paraId="7D01BC50" w14:textId="77777777" w:rsidR="001A51C6" w:rsidRPr="001A51C6" w:rsidRDefault="001A51C6" w:rsidP="001A51C6">
      <w:pPr>
        <w:pStyle w:val="a8"/>
        <w:pBdr>
          <w:bottom w:val="single" w:sz="4" w:space="0" w:color="FFFFFF"/>
        </w:pBd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AE3ADE4" w14:textId="77777777" w:rsidR="000A1444" w:rsidRDefault="000A1444" w:rsidP="00F525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C6269C" w14:textId="77777777" w:rsidR="00EA2865" w:rsidRDefault="00EA2865" w:rsidP="00EA2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Р. Таханова</w:t>
      </w:r>
    </w:p>
    <w:p w14:paraId="12C43D0B" w14:textId="77777777" w:rsidR="00EA2865" w:rsidRDefault="00EA2865" w:rsidP="00EA2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6677B0" w14:textId="77777777" w:rsidR="00EA2865" w:rsidRDefault="00EA2865" w:rsidP="00EA2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0A4041" w14:textId="77777777" w:rsidR="00EA2865" w:rsidRPr="007D7D44" w:rsidRDefault="00EA2865" w:rsidP="00EA286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Орынд.Омирбек М.</w:t>
      </w:r>
    </w:p>
    <w:p w14:paraId="374FC2A0" w14:textId="77777777" w:rsidR="00EA2865" w:rsidRPr="007D7D44" w:rsidRDefault="00EA2865" w:rsidP="00EA286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</w:rPr>
        <w:t>Тел.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87163824510</w:t>
      </w:r>
    </w:p>
    <w:p w14:paraId="4B92E396" w14:textId="77777777" w:rsidR="006A163A" w:rsidRDefault="006A163A" w:rsidP="006A163A">
      <w:pPr>
        <w:pStyle w:val="a7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6A163A" w:rsidSect="008577D5"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468A2" w14:textId="77777777" w:rsidR="00EC500D" w:rsidRDefault="00EC500D" w:rsidP="009774DF">
      <w:pPr>
        <w:spacing w:after="0" w:line="240" w:lineRule="auto"/>
      </w:pPr>
      <w:r>
        <w:separator/>
      </w:r>
    </w:p>
  </w:endnote>
  <w:endnote w:type="continuationSeparator" w:id="0">
    <w:p w14:paraId="6E3D8313" w14:textId="77777777" w:rsidR="00EC500D" w:rsidRDefault="00EC500D" w:rsidP="0097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9302" w14:textId="77777777" w:rsidR="00EC500D" w:rsidRDefault="00EC500D" w:rsidP="009774DF">
      <w:pPr>
        <w:spacing w:after="0" w:line="240" w:lineRule="auto"/>
      </w:pPr>
      <w:r>
        <w:separator/>
      </w:r>
    </w:p>
  </w:footnote>
  <w:footnote w:type="continuationSeparator" w:id="0">
    <w:p w14:paraId="2704EECA" w14:textId="77777777" w:rsidR="00EC500D" w:rsidRDefault="00EC500D" w:rsidP="0097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7B2F"/>
    <w:multiLevelType w:val="hybridMultilevel"/>
    <w:tmpl w:val="34AAA8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7E3267"/>
    <w:multiLevelType w:val="hybridMultilevel"/>
    <w:tmpl w:val="ACEE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EF8"/>
    <w:multiLevelType w:val="hybridMultilevel"/>
    <w:tmpl w:val="E956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2175"/>
    <w:multiLevelType w:val="hybridMultilevel"/>
    <w:tmpl w:val="782C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E5DA2"/>
    <w:multiLevelType w:val="hybridMultilevel"/>
    <w:tmpl w:val="B9AEFEC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6434760A"/>
    <w:multiLevelType w:val="hybridMultilevel"/>
    <w:tmpl w:val="762E2D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78763D"/>
    <w:multiLevelType w:val="hybridMultilevel"/>
    <w:tmpl w:val="8458C4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7925F3F"/>
    <w:multiLevelType w:val="hybridMultilevel"/>
    <w:tmpl w:val="81EA7A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518932103">
    <w:abstractNumId w:val="2"/>
  </w:num>
  <w:num w:numId="2" w16cid:durableId="601184401">
    <w:abstractNumId w:val="5"/>
  </w:num>
  <w:num w:numId="3" w16cid:durableId="540484193">
    <w:abstractNumId w:val="0"/>
  </w:num>
  <w:num w:numId="4" w16cid:durableId="1088816710">
    <w:abstractNumId w:val="1"/>
  </w:num>
  <w:num w:numId="5" w16cid:durableId="1635941912">
    <w:abstractNumId w:val="4"/>
  </w:num>
  <w:num w:numId="6" w16cid:durableId="881404834">
    <w:abstractNumId w:val="7"/>
  </w:num>
  <w:num w:numId="7" w16cid:durableId="931622011">
    <w:abstractNumId w:val="3"/>
  </w:num>
  <w:num w:numId="8" w16cid:durableId="1171484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C4"/>
    <w:rsid w:val="000329B5"/>
    <w:rsid w:val="00034DA4"/>
    <w:rsid w:val="00037702"/>
    <w:rsid w:val="00043868"/>
    <w:rsid w:val="00047168"/>
    <w:rsid w:val="00061DCD"/>
    <w:rsid w:val="00084EF3"/>
    <w:rsid w:val="00095350"/>
    <w:rsid w:val="000A1444"/>
    <w:rsid w:val="0010620C"/>
    <w:rsid w:val="00106360"/>
    <w:rsid w:val="00111622"/>
    <w:rsid w:val="001364FC"/>
    <w:rsid w:val="001374CF"/>
    <w:rsid w:val="00190B00"/>
    <w:rsid w:val="001A3610"/>
    <w:rsid w:val="001A51C6"/>
    <w:rsid w:val="001C17B0"/>
    <w:rsid w:val="001E7FA8"/>
    <w:rsid w:val="00214082"/>
    <w:rsid w:val="00234F11"/>
    <w:rsid w:val="002372AA"/>
    <w:rsid w:val="00246E28"/>
    <w:rsid w:val="00261968"/>
    <w:rsid w:val="002862DA"/>
    <w:rsid w:val="002B0624"/>
    <w:rsid w:val="002D727E"/>
    <w:rsid w:val="002F7638"/>
    <w:rsid w:val="0030664B"/>
    <w:rsid w:val="003522D5"/>
    <w:rsid w:val="00353BC9"/>
    <w:rsid w:val="0035619F"/>
    <w:rsid w:val="003667F2"/>
    <w:rsid w:val="0038306C"/>
    <w:rsid w:val="00397A6B"/>
    <w:rsid w:val="003C2606"/>
    <w:rsid w:val="003E0777"/>
    <w:rsid w:val="003E0A22"/>
    <w:rsid w:val="003F6DC4"/>
    <w:rsid w:val="00445130"/>
    <w:rsid w:val="004A7F43"/>
    <w:rsid w:val="004B77B1"/>
    <w:rsid w:val="004E4AC8"/>
    <w:rsid w:val="004F0BC8"/>
    <w:rsid w:val="004F162A"/>
    <w:rsid w:val="004F2014"/>
    <w:rsid w:val="005035DE"/>
    <w:rsid w:val="0052678D"/>
    <w:rsid w:val="005455D9"/>
    <w:rsid w:val="00555F5D"/>
    <w:rsid w:val="00562D86"/>
    <w:rsid w:val="00563978"/>
    <w:rsid w:val="00570307"/>
    <w:rsid w:val="00571E00"/>
    <w:rsid w:val="005732DB"/>
    <w:rsid w:val="00596D2E"/>
    <w:rsid w:val="005B4924"/>
    <w:rsid w:val="005B4B8E"/>
    <w:rsid w:val="005D7033"/>
    <w:rsid w:val="006329A5"/>
    <w:rsid w:val="0063439F"/>
    <w:rsid w:val="00643164"/>
    <w:rsid w:val="00653E2A"/>
    <w:rsid w:val="006546D5"/>
    <w:rsid w:val="006971CD"/>
    <w:rsid w:val="006A12BF"/>
    <w:rsid w:val="006A163A"/>
    <w:rsid w:val="006B36F1"/>
    <w:rsid w:val="006B5040"/>
    <w:rsid w:val="00707308"/>
    <w:rsid w:val="00712295"/>
    <w:rsid w:val="00737854"/>
    <w:rsid w:val="00753D6B"/>
    <w:rsid w:val="00764A61"/>
    <w:rsid w:val="0077464D"/>
    <w:rsid w:val="0078115A"/>
    <w:rsid w:val="007B12EE"/>
    <w:rsid w:val="007D3B61"/>
    <w:rsid w:val="007E7373"/>
    <w:rsid w:val="00806211"/>
    <w:rsid w:val="00806CA7"/>
    <w:rsid w:val="00832A76"/>
    <w:rsid w:val="00855D8A"/>
    <w:rsid w:val="008577D5"/>
    <w:rsid w:val="00862AD5"/>
    <w:rsid w:val="00864A58"/>
    <w:rsid w:val="0087792F"/>
    <w:rsid w:val="0088646E"/>
    <w:rsid w:val="008B4452"/>
    <w:rsid w:val="008B6038"/>
    <w:rsid w:val="008C016A"/>
    <w:rsid w:val="008C2AA7"/>
    <w:rsid w:val="008D5D92"/>
    <w:rsid w:val="008E5952"/>
    <w:rsid w:val="00912F2B"/>
    <w:rsid w:val="009321D8"/>
    <w:rsid w:val="00953DAF"/>
    <w:rsid w:val="00956BC4"/>
    <w:rsid w:val="00956C22"/>
    <w:rsid w:val="009774DF"/>
    <w:rsid w:val="00987BE8"/>
    <w:rsid w:val="009C581F"/>
    <w:rsid w:val="009E4516"/>
    <w:rsid w:val="009F385D"/>
    <w:rsid w:val="00A103BC"/>
    <w:rsid w:val="00A10EE8"/>
    <w:rsid w:val="00A4304A"/>
    <w:rsid w:val="00A520C2"/>
    <w:rsid w:val="00A63EA3"/>
    <w:rsid w:val="00A649E4"/>
    <w:rsid w:val="00AC37AF"/>
    <w:rsid w:val="00AC45DB"/>
    <w:rsid w:val="00AE3280"/>
    <w:rsid w:val="00AF13EC"/>
    <w:rsid w:val="00AF4019"/>
    <w:rsid w:val="00B12E3E"/>
    <w:rsid w:val="00B15151"/>
    <w:rsid w:val="00B67702"/>
    <w:rsid w:val="00B67C23"/>
    <w:rsid w:val="00B70795"/>
    <w:rsid w:val="00B72AD4"/>
    <w:rsid w:val="00B93E5B"/>
    <w:rsid w:val="00BB0EC0"/>
    <w:rsid w:val="00BE4A35"/>
    <w:rsid w:val="00C12039"/>
    <w:rsid w:val="00C17522"/>
    <w:rsid w:val="00C33F73"/>
    <w:rsid w:val="00C35A26"/>
    <w:rsid w:val="00C50C2D"/>
    <w:rsid w:val="00C731C0"/>
    <w:rsid w:val="00C76AEB"/>
    <w:rsid w:val="00CA338A"/>
    <w:rsid w:val="00CB6C8C"/>
    <w:rsid w:val="00CC36DD"/>
    <w:rsid w:val="00CD6408"/>
    <w:rsid w:val="00CF1EEA"/>
    <w:rsid w:val="00CF757B"/>
    <w:rsid w:val="00D15272"/>
    <w:rsid w:val="00D77231"/>
    <w:rsid w:val="00E03F35"/>
    <w:rsid w:val="00E11F31"/>
    <w:rsid w:val="00E43529"/>
    <w:rsid w:val="00E66896"/>
    <w:rsid w:val="00E8219E"/>
    <w:rsid w:val="00E84AAB"/>
    <w:rsid w:val="00E971F0"/>
    <w:rsid w:val="00EA2865"/>
    <w:rsid w:val="00EC13B0"/>
    <w:rsid w:val="00EC500D"/>
    <w:rsid w:val="00EE7FD0"/>
    <w:rsid w:val="00EF206C"/>
    <w:rsid w:val="00F018AF"/>
    <w:rsid w:val="00F30F8F"/>
    <w:rsid w:val="00F525DB"/>
    <w:rsid w:val="00F61575"/>
    <w:rsid w:val="00FA3CA5"/>
    <w:rsid w:val="00FD358C"/>
    <w:rsid w:val="00FF1B08"/>
    <w:rsid w:val="00FF2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CDDA"/>
  <w15:docId w15:val="{FDD31278-EA4A-4ED4-98AC-14FD9F3E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4D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7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4DF"/>
    <w:rPr>
      <w:rFonts w:eastAsiaTheme="minorEastAsia"/>
      <w:lang w:eastAsia="ru-RU"/>
    </w:rPr>
  </w:style>
  <w:style w:type="paragraph" w:styleId="a7">
    <w:name w:val="No Spacing"/>
    <w:uiPriority w:val="1"/>
    <w:qFormat/>
    <w:rsid w:val="00F525D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F61575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111622"/>
    <w:rPr>
      <w:rFonts w:eastAsiaTheme="minorEastAsia"/>
      <w:lang w:eastAsia="ru-RU"/>
    </w:rPr>
  </w:style>
  <w:style w:type="character" w:customStyle="1" w:styleId="aa">
    <w:name w:val="Обычный (Интернет) Знак"/>
    <w:aliases w:val="Çíàê Çíàê Знак,Çíàê4 Çíàê Çíàê Знак,Îáû÷íûé (Web) Знак,Çíàê4 Знак,Çíàê4 Çíàê Çíàê Çíàê Çíàê Знак,Çíàê4 Çíàê Знак,Знак Знак Знак,Знак4 Знак Знак Знак,Обычный (Web) Знак,Знак4 Знак1,Знак4 Знак Знак Знак Знак Знак,Знак4 Знак Знак1"/>
    <w:link w:val="ab"/>
    <w:uiPriority w:val="99"/>
    <w:locked/>
    <w:rsid w:val="00AF13E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aliases w:val="Çíàê Çíàê,Çíàê4 Çíàê Çíàê,Îáû÷íûé (Web),Çíàê4,Çíàê4 Çíàê Çíàê Çíàê Çíàê,Çíàê4 Çíàê,Знак Знак,Знак4 Знак Знак,Обычный (Web),Знак4,Знак4 Знак Знак Знак Знак,Знак4 Знак,Обычный (веб)1,Обычный (веб)1 Знак Знак Зн,Обычный (веб) Знак1"/>
    <w:basedOn w:val="a"/>
    <w:link w:val="aa"/>
    <w:uiPriority w:val="99"/>
    <w:unhideWhenUsed/>
    <w:qFormat/>
    <w:rsid w:val="00AF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Рамадан</cp:lastModifiedBy>
  <cp:revision>5</cp:revision>
  <cp:lastPrinted>2018-01-09T05:14:00Z</cp:lastPrinted>
  <dcterms:created xsi:type="dcterms:W3CDTF">2023-11-17T04:38:00Z</dcterms:created>
  <dcterms:modified xsi:type="dcterms:W3CDTF">2024-07-26T08:04:00Z</dcterms:modified>
</cp:coreProperties>
</file>